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529"/>
      </w:tblGrid>
      <w:tr w:rsidR="000D6E38" w:rsidRPr="006A7845" w:rsidTr="000D6E38">
        <w:tc>
          <w:tcPr>
            <w:tcW w:w="4785" w:type="dxa"/>
          </w:tcPr>
          <w:p w:rsidR="000D6E38" w:rsidRPr="00B02EE4" w:rsidRDefault="000D6E38" w:rsidP="005E56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02E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Рассмотрено </w:t>
            </w:r>
          </w:p>
          <w:p w:rsidR="000D6E38" w:rsidRPr="00B02EE4" w:rsidRDefault="000D6E38" w:rsidP="005E56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Педагогическим</w:t>
            </w:r>
            <w:r w:rsidRPr="00B02E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советом </w:t>
            </w:r>
          </w:p>
          <w:p w:rsidR="000D6E38" w:rsidRPr="00B02EE4" w:rsidRDefault="000D6E38" w:rsidP="005E56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«31</w:t>
            </w:r>
            <w:r w:rsidRPr="00B02E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августа</w:t>
            </w:r>
            <w:r w:rsidRPr="00B02E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  <w:r w:rsidRPr="00B02EE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г.</w:t>
            </w:r>
          </w:p>
          <w:p w:rsidR="000D6E38" w:rsidRPr="00B02EE4" w:rsidRDefault="000D6E38" w:rsidP="005E56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</w:tcPr>
          <w:p w:rsidR="000D6E38" w:rsidRPr="006A7845" w:rsidRDefault="000D6E38" w:rsidP="005E56B4">
            <w:pPr>
              <w:rPr>
                <w:rFonts w:ascii="Times New Roman" w:hAnsi="Times New Roman"/>
                <w:sz w:val="28"/>
                <w:szCs w:val="28"/>
              </w:rPr>
            </w:pPr>
            <w:r w:rsidRPr="006A784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D6E38" w:rsidRDefault="000D6E38" w:rsidP="005E5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МБУДО «Детская школа искусств имени М.А. Балакирева»</w:t>
            </w:r>
          </w:p>
          <w:p w:rsidR="000D6E38" w:rsidRPr="006A7845" w:rsidRDefault="000D6E38" w:rsidP="005E5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города Смоленска</w:t>
            </w:r>
          </w:p>
          <w:p w:rsidR="000D6E38" w:rsidRPr="006A7845" w:rsidRDefault="000D6E38" w:rsidP="005E56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6E38" w:rsidRPr="006A7845" w:rsidRDefault="000D6E38" w:rsidP="005E5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В.Г. Новиков</w:t>
            </w:r>
          </w:p>
          <w:p w:rsidR="000D6E38" w:rsidRPr="006A7845" w:rsidRDefault="000D6E38" w:rsidP="005E56B4">
            <w:pPr>
              <w:rPr>
                <w:rFonts w:ascii="Times New Roman" w:hAnsi="Times New Roman"/>
                <w:sz w:val="28"/>
                <w:szCs w:val="28"/>
              </w:rPr>
            </w:pPr>
            <w:r w:rsidRPr="006A784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6A78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6A784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A78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A2AFD" w:rsidRDefault="007A2AFD" w:rsidP="00504C4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C4C" w:rsidRPr="00504C4C" w:rsidRDefault="00504C4C" w:rsidP="00504C4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BDF" w:rsidRPr="00504C4C" w:rsidRDefault="00DD109A" w:rsidP="00504C4C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C4C">
        <w:rPr>
          <w:rFonts w:ascii="Times New Roman" w:eastAsia="Calibri" w:hAnsi="Times New Roman" w:cs="Times New Roman"/>
          <w:b/>
          <w:sz w:val="28"/>
          <w:szCs w:val="28"/>
        </w:rPr>
        <w:t>Положение о приемных испытаниях</w:t>
      </w:r>
    </w:p>
    <w:p w:rsidR="00504C4C" w:rsidRDefault="00504C4C" w:rsidP="00504C4C">
      <w:pPr>
        <w:pStyle w:val="a7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E5D" w:rsidRPr="00504C4C" w:rsidRDefault="00504C4C" w:rsidP="00504C4C">
      <w:pPr>
        <w:pStyle w:val="a7"/>
        <w:spacing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D30E5D" w:rsidRPr="00504C4C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D04FB" w:rsidRPr="00504C4C" w:rsidRDefault="00504C4C" w:rsidP="00504C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C4C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>
        <w:rPr>
          <w:rFonts w:ascii="Times New Roman" w:hAnsi="Times New Roman" w:cs="Times New Roman"/>
          <w:sz w:val="28"/>
          <w:szCs w:val="28"/>
        </w:rPr>
        <w:t>приемных испытаниях в</w:t>
      </w:r>
      <w:r w:rsidRPr="00504C4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4C4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04C4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4C4C">
        <w:rPr>
          <w:rFonts w:ascii="Times New Roman" w:hAnsi="Times New Roman" w:cs="Times New Roman"/>
          <w:sz w:val="28"/>
          <w:szCs w:val="28"/>
        </w:rPr>
        <w:t xml:space="preserve"> д</w:t>
      </w:r>
      <w:r w:rsidR="000D6E38">
        <w:rPr>
          <w:rFonts w:ascii="Times New Roman" w:hAnsi="Times New Roman" w:cs="Times New Roman"/>
          <w:sz w:val="28"/>
          <w:szCs w:val="28"/>
        </w:rPr>
        <w:t>ополнительного образования «Детская школа искусств имени М.А. Балакирева» города Смоленска</w:t>
      </w:r>
      <w:r w:rsidRPr="00504C4C">
        <w:rPr>
          <w:rFonts w:ascii="Times New Roman" w:hAnsi="Times New Roman" w:cs="Times New Roman"/>
          <w:sz w:val="28"/>
          <w:szCs w:val="28"/>
        </w:rPr>
        <w:t xml:space="preserve"> (далее - Учреждение) разработано в соответствии с Федеральным Законом «Об образовании в Российской Федерации» от 2</w:t>
      </w:r>
      <w:r w:rsidR="003D151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504C4C">
        <w:rPr>
          <w:rFonts w:ascii="Times New Roman" w:hAnsi="Times New Roman" w:cs="Times New Roman"/>
          <w:sz w:val="28"/>
          <w:szCs w:val="28"/>
        </w:rPr>
        <w:t xml:space="preserve"> декабря 2012 г. № 273 - ФЗ, Уставом Учреждения, Типовым положением об образовательном учреждении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4FB" w:rsidRPr="00504C4C">
        <w:rPr>
          <w:rFonts w:ascii="Times New Roman" w:eastAsia="Calibri" w:hAnsi="Times New Roman" w:cs="Times New Roman"/>
          <w:sz w:val="28"/>
          <w:szCs w:val="28"/>
        </w:rPr>
        <w:t>и на основ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0D04FB" w:rsidRPr="00504C4C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 установленных к минимуму содержания, структуре и условиям реализации дополнительных предпрофессиональных общеобразовательных и дополнительных общеразвивающих программ в области музыкального искусства</w:t>
      </w:r>
      <w:r w:rsidR="000D6E38">
        <w:rPr>
          <w:rFonts w:ascii="Times New Roman" w:hAnsi="Times New Roman" w:cs="Times New Roman"/>
          <w:sz w:val="28"/>
          <w:szCs w:val="28"/>
        </w:rPr>
        <w:t xml:space="preserve"> и видов искусств</w:t>
      </w:r>
      <w:r w:rsidR="000D04FB" w:rsidRPr="00504C4C">
        <w:rPr>
          <w:rFonts w:ascii="Times New Roman" w:hAnsi="Times New Roman" w:cs="Times New Roman"/>
          <w:sz w:val="28"/>
          <w:szCs w:val="28"/>
        </w:rPr>
        <w:t>.</w:t>
      </w:r>
    </w:p>
    <w:p w:rsidR="00D30E5D" w:rsidRPr="00504C4C" w:rsidRDefault="00D30E5D" w:rsidP="00504C4C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 w:rsidRPr="00504C4C">
        <w:rPr>
          <w:bCs/>
          <w:sz w:val="28"/>
          <w:szCs w:val="28"/>
        </w:rPr>
        <w:t>1.2.</w:t>
      </w:r>
      <w:r w:rsidR="00504C4C">
        <w:rPr>
          <w:bCs/>
          <w:sz w:val="28"/>
          <w:szCs w:val="28"/>
        </w:rPr>
        <w:t xml:space="preserve"> </w:t>
      </w:r>
      <w:r w:rsidRPr="00504C4C">
        <w:rPr>
          <w:bCs/>
          <w:sz w:val="28"/>
          <w:szCs w:val="28"/>
        </w:rPr>
        <w:t>Приемные испытания проводятся с целью</w:t>
      </w:r>
      <w:r w:rsidRPr="00504C4C">
        <w:rPr>
          <w:sz w:val="28"/>
          <w:szCs w:val="28"/>
        </w:rPr>
        <w:t xml:space="preserve"> организации приема детей в </w:t>
      </w:r>
      <w:r w:rsidR="00504C4C">
        <w:rPr>
          <w:sz w:val="28"/>
          <w:szCs w:val="28"/>
        </w:rPr>
        <w:t>Учреждение</w:t>
      </w:r>
      <w:r w:rsidRPr="00504C4C">
        <w:rPr>
          <w:sz w:val="28"/>
          <w:szCs w:val="28"/>
        </w:rPr>
        <w:t xml:space="preserve"> для обучения по программам в области музыкального искусства</w:t>
      </w:r>
      <w:r w:rsidR="000D6E38">
        <w:rPr>
          <w:sz w:val="28"/>
          <w:szCs w:val="28"/>
        </w:rPr>
        <w:t xml:space="preserve"> и видов искусств</w:t>
      </w:r>
      <w:r w:rsidRPr="00504C4C">
        <w:rPr>
          <w:sz w:val="28"/>
          <w:szCs w:val="28"/>
        </w:rPr>
        <w:t>.</w:t>
      </w:r>
    </w:p>
    <w:p w:rsidR="00D30E5D" w:rsidRPr="00504C4C" w:rsidRDefault="00D30E5D" w:rsidP="00504C4C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 w:rsidRPr="00504C4C">
        <w:rPr>
          <w:sz w:val="28"/>
          <w:szCs w:val="28"/>
        </w:rPr>
        <w:t>1.3.</w:t>
      </w:r>
      <w:r w:rsidR="00504C4C">
        <w:rPr>
          <w:sz w:val="28"/>
          <w:szCs w:val="28"/>
        </w:rPr>
        <w:t xml:space="preserve"> </w:t>
      </w:r>
      <w:r w:rsidRPr="00504C4C">
        <w:rPr>
          <w:sz w:val="28"/>
          <w:szCs w:val="28"/>
        </w:rPr>
        <w:t xml:space="preserve">Состав комиссии по приемным испытаниям утверждается приказом директора </w:t>
      </w:r>
      <w:r w:rsidR="00504C4C">
        <w:rPr>
          <w:sz w:val="28"/>
          <w:szCs w:val="28"/>
        </w:rPr>
        <w:t>Учреждения</w:t>
      </w:r>
      <w:r w:rsidRPr="00504C4C">
        <w:rPr>
          <w:sz w:val="28"/>
          <w:szCs w:val="28"/>
        </w:rPr>
        <w:t>.</w:t>
      </w:r>
    </w:p>
    <w:p w:rsidR="00A07698" w:rsidRPr="00504C4C" w:rsidRDefault="00D30E5D" w:rsidP="00504C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4C4C">
        <w:rPr>
          <w:bCs/>
          <w:sz w:val="28"/>
          <w:szCs w:val="28"/>
        </w:rPr>
        <w:t>1.4. К</w:t>
      </w:r>
      <w:r w:rsidRPr="00504C4C">
        <w:rPr>
          <w:sz w:val="28"/>
          <w:szCs w:val="28"/>
        </w:rPr>
        <w:t>омиссия по приемным испытаниям осуществляет свою</w:t>
      </w:r>
      <w:r w:rsidR="00504C4C">
        <w:rPr>
          <w:sz w:val="28"/>
          <w:szCs w:val="28"/>
        </w:rPr>
        <w:t xml:space="preserve"> деятельность в соответствии с </w:t>
      </w:r>
      <w:r w:rsidRPr="00504C4C">
        <w:rPr>
          <w:sz w:val="28"/>
          <w:szCs w:val="28"/>
        </w:rPr>
        <w:t xml:space="preserve">Типовым положением об образовательном учреждении дополнительного образования детей, Уставом </w:t>
      </w:r>
      <w:r w:rsidR="00504C4C">
        <w:rPr>
          <w:sz w:val="28"/>
          <w:szCs w:val="28"/>
        </w:rPr>
        <w:t xml:space="preserve">Учреждения, </w:t>
      </w:r>
      <w:r w:rsidRPr="00504C4C">
        <w:rPr>
          <w:sz w:val="28"/>
          <w:szCs w:val="28"/>
        </w:rPr>
        <w:t xml:space="preserve">Правилами приема детей в </w:t>
      </w:r>
      <w:r w:rsidR="00504C4C">
        <w:rPr>
          <w:sz w:val="28"/>
          <w:szCs w:val="28"/>
        </w:rPr>
        <w:t>Учреждение</w:t>
      </w:r>
      <w:r w:rsidRPr="00504C4C">
        <w:rPr>
          <w:sz w:val="28"/>
          <w:szCs w:val="28"/>
        </w:rPr>
        <w:t xml:space="preserve"> в целях обучения по дополнительным предпрофессиональным общеобразовательным и дополнительным общеразвивающим программам в области музыкального искусства</w:t>
      </w:r>
      <w:r w:rsidR="000D6E38">
        <w:rPr>
          <w:sz w:val="28"/>
          <w:szCs w:val="28"/>
        </w:rPr>
        <w:t xml:space="preserve"> и видов искусств</w:t>
      </w:r>
      <w:r w:rsidRPr="00504C4C">
        <w:rPr>
          <w:sz w:val="28"/>
          <w:szCs w:val="28"/>
        </w:rPr>
        <w:t xml:space="preserve">, Положением о приемных испытаниях в </w:t>
      </w:r>
      <w:r w:rsidR="00504C4C">
        <w:rPr>
          <w:sz w:val="28"/>
          <w:szCs w:val="28"/>
        </w:rPr>
        <w:t>Учреждении</w:t>
      </w:r>
      <w:r w:rsidRPr="00504C4C">
        <w:rPr>
          <w:sz w:val="28"/>
          <w:szCs w:val="28"/>
        </w:rPr>
        <w:t>.</w:t>
      </w:r>
    </w:p>
    <w:p w:rsidR="0085308E" w:rsidRPr="00504C4C" w:rsidRDefault="0085308E" w:rsidP="00504C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65294" w:rsidRPr="00504C4C" w:rsidRDefault="00504C4C" w:rsidP="00504C4C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65294" w:rsidRPr="00504C4C">
        <w:rPr>
          <w:b/>
          <w:sz w:val="28"/>
          <w:szCs w:val="28"/>
        </w:rPr>
        <w:t>Порядок и организация приемных испытаний</w:t>
      </w:r>
    </w:p>
    <w:p w:rsidR="00A07698" w:rsidRPr="00504C4C" w:rsidRDefault="00504C4C" w:rsidP="00504C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20B16">
        <w:rPr>
          <w:sz w:val="28"/>
          <w:szCs w:val="28"/>
        </w:rPr>
        <w:t xml:space="preserve"> </w:t>
      </w:r>
      <w:r w:rsidR="00A07698" w:rsidRPr="00504C4C">
        <w:rPr>
          <w:sz w:val="28"/>
          <w:szCs w:val="28"/>
        </w:rPr>
        <w:t xml:space="preserve">Приемные испытания проводятся в форме </w:t>
      </w:r>
      <w:r w:rsidR="00372E7F" w:rsidRPr="00504C4C">
        <w:rPr>
          <w:sz w:val="28"/>
          <w:szCs w:val="28"/>
        </w:rPr>
        <w:t>прослушивания (творческого задания) позволяющего</w:t>
      </w:r>
      <w:r w:rsidR="000D6E38">
        <w:rPr>
          <w:sz w:val="28"/>
          <w:szCs w:val="28"/>
        </w:rPr>
        <w:t xml:space="preserve"> определить наличие способностей в области музыки, живописи, хореографии.</w:t>
      </w:r>
    </w:p>
    <w:p w:rsidR="00506DD0" w:rsidRPr="00504C4C" w:rsidRDefault="00504C4C" w:rsidP="00504C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520B16">
        <w:rPr>
          <w:sz w:val="28"/>
          <w:szCs w:val="28"/>
        </w:rPr>
        <w:t xml:space="preserve"> </w:t>
      </w:r>
      <w:r w:rsidR="00EA2343" w:rsidRPr="00504C4C">
        <w:rPr>
          <w:sz w:val="28"/>
          <w:szCs w:val="28"/>
        </w:rPr>
        <w:t>П</w:t>
      </w:r>
      <w:r w:rsidR="00506DD0" w:rsidRPr="00504C4C">
        <w:rPr>
          <w:sz w:val="28"/>
          <w:szCs w:val="28"/>
        </w:rPr>
        <w:t>оступающий может исполнить самостоятельно подготовленные вокальные</w:t>
      </w:r>
      <w:r w:rsidR="000D6E38">
        <w:rPr>
          <w:sz w:val="28"/>
          <w:szCs w:val="28"/>
        </w:rPr>
        <w:t xml:space="preserve"> или хореографические </w:t>
      </w:r>
      <w:r w:rsidR="00506DD0" w:rsidRPr="00504C4C">
        <w:rPr>
          <w:sz w:val="28"/>
          <w:szCs w:val="28"/>
        </w:rPr>
        <w:t xml:space="preserve"> произведения соло и (или) инструмен</w:t>
      </w:r>
      <w:r>
        <w:rPr>
          <w:sz w:val="28"/>
          <w:szCs w:val="28"/>
        </w:rPr>
        <w:t>тальное музыкальное произведение</w:t>
      </w:r>
      <w:r w:rsidR="000D6E38">
        <w:rPr>
          <w:sz w:val="28"/>
          <w:szCs w:val="28"/>
        </w:rPr>
        <w:t xml:space="preserve">, а также показать творческие работы. </w:t>
      </w:r>
    </w:p>
    <w:p w:rsidR="00D30E5D" w:rsidRPr="00504C4C" w:rsidRDefault="00504C4C" w:rsidP="00504C4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20B16">
        <w:rPr>
          <w:sz w:val="28"/>
          <w:szCs w:val="28"/>
        </w:rPr>
        <w:t xml:space="preserve"> </w:t>
      </w:r>
      <w:r w:rsidR="00EA2343" w:rsidRPr="00504C4C">
        <w:rPr>
          <w:sz w:val="28"/>
          <w:szCs w:val="28"/>
        </w:rPr>
        <w:t>Для поступающих проводится проверка основных музыкальных способностей: слух, память, ритм</w:t>
      </w:r>
      <w:r w:rsidR="000D6E38">
        <w:rPr>
          <w:sz w:val="28"/>
          <w:szCs w:val="28"/>
        </w:rPr>
        <w:t>.</w:t>
      </w:r>
    </w:p>
    <w:p w:rsidR="00DD109A" w:rsidRPr="00504C4C" w:rsidRDefault="00520B16" w:rsidP="00520B1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DD109A" w:rsidRPr="00504C4C">
        <w:rPr>
          <w:rFonts w:ascii="Times New Roman" w:eastAsia="Calibri" w:hAnsi="Times New Roman" w:cs="Times New Roman"/>
          <w:sz w:val="28"/>
          <w:szCs w:val="28"/>
        </w:rPr>
        <w:t>Система оценок и требований, предъявляемых к уровню твор</w:t>
      </w:r>
      <w:r w:rsidR="00442BC0" w:rsidRPr="00504C4C">
        <w:rPr>
          <w:rFonts w:ascii="Times New Roman" w:eastAsia="Calibri" w:hAnsi="Times New Roman" w:cs="Times New Roman"/>
          <w:sz w:val="28"/>
          <w:szCs w:val="28"/>
        </w:rPr>
        <w:t>ческих способностей, применяемая</w:t>
      </w:r>
      <w:r w:rsidR="00DD109A" w:rsidRPr="00504C4C">
        <w:rPr>
          <w:rFonts w:ascii="Times New Roman" w:eastAsia="Calibri" w:hAnsi="Times New Roman" w:cs="Times New Roman"/>
          <w:sz w:val="28"/>
          <w:szCs w:val="28"/>
        </w:rPr>
        <w:t xml:space="preserve"> при проведении отбора 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D109A" w:rsidRPr="00504C4C">
        <w:rPr>
          <w:rFonts w:ascii="Times New Roman" w:eastAsia="Calibri" w:hAnsi="Times New Roman" w:cs="Times New Roman"/>
          <w:sz w:val="28"/>
          <w:szCs w:val="28"/>
        </w:rPr>
        <w:t>чреждении по дополнительным предпрофессиональным общеобразовательным и общеразвивающим программам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области музыкального искусства:</w:t>
      </w:r>
    </w:p>
    <w:p w:rsidR="00442BC0" w:rsidRPr="00504C4C" w:rsidRDefault="00442BC0" w:rsidP="00504C4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314" w:type="dxa"/>
        <w:tblLook w:val="04A0"/>
      </w:tblPr>
      <w:tblGrid>
        <w:gridCol w:w="1799"/>
        <w:gridCol w:w="2137"/>
        <w:gridCol w:w="2231"/>
        <w:gridCol w:w="2021"/>
        <w:gridCol w:w="2126"/>
      </w:tblGrid>
      <w:tr w:rsidR="00442BC0" w:rsidRPr="00271B3B" w:rsidTr="00A54A3E">
        <w:trPr>
          <w:trHeight w:val="219"/>
        </w:trPr>
        <w:tc>
          <w:tcPr>
            <w:tcW w:w="1799" w:type="dxa"/>
            <w:vMerge w:val="restart"/>
          </w:tcPr>
          <w:p w:rsidR="00442BC0" w:rsidRPr="00271B3B" w:rsidRDefault="00442BC0" w:rsidP="00271B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данные</w:t>
            </w:r>
          </w:p>
        </w:tc>
        <w:tc>
          <w:tcPr>
            <w:tcW w:w="8515" w:type="dxa"/>
            <w:gridSpan w:val="4"/>
          </w:tcPr>
          <w:p w:rsidR="00442BC0" w:rsidRPr="00271B3B" w:rsidRDefault="007D3AC9" w:rsidP="00271B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F0B18" w:rsidRPr="00271B3B" w:rsidTr="00A54A3E">
        <w:trPr>
          <w:trHeight w:val="150"/>
        </w:trPr>
        <w:tc>
          <w:tcPr>
            <w:tcW w:w="1799" w:type="dxa"/>
            <w:vMerge/>
          </w:tcPr>
          <w:p w:rsidR="00442BC0" w:rsidRPr="00271B3B" w:rsidRDefault="00442BC0" w:rsidP="00271B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442BC0" w:rsidRPr="00271B3B" w:rsidRDefault="007D3AC9" w:rsidP="00271B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231" w:type="dxa"/>
          </w:tcPr>
          <w:p w:rsidR="00442BC0" w:rsidRPr="00271B3B" w:rsidRDefault="007D3AC9" w:rsidP="00271B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21" w:type="dxa"/>
          </w:tcPr>
          <w:p w:rsidR="00442BC0" w:rsidRPr="00271B3B" w:rsidRDefault="007D3AC9" w:rsidP="00271B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126" w:type="dxa"/>
          </w:tcPr>
          <w:p w:rsidR="00442BC0" w:rsidRPr="00271B3B" w:rsidRDefault="007D3AC9" w:rsidP="00271B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5F0B18" w:rsidRPr="00271B3B" w:rsidTr="00A54A3E">
        <w:tc>
          <w:tcPr>
            <w:tcW w:w="1799" w:type="dxa"/>
          </w:tcPr>
          <w:p w:rsidR="00442BC0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слух</w:t>
            </w:r>
          </w:p>
        </w:tc>
        <w:tc>
          <w:tcPr>
            <w:tcW w:w="2137" w:type="dxa"/>
          </w:tcPr>
          <w:p w:rsidR="00442BC0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-чистое интонирование</w:t>
            </w:r>
          </w:p>
          <w:p w:rsidR="007D3AC9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выученной мелодии</w:t>
            </w:r>
            <w:r w:rsidR="0080704E"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3AC9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-точное интонирование незнакомой мелодии после предварительного прослушивания</w:t>
            </w:r>
            <w:r w:rsidR="0080704E"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3AC9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A0ED6"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точное </w:t>
            </w: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количества сыгранных звуков</w:t>
            </w:r>
            <w:r w:rsidR="0080704E"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D3AC9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A0ED6"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точное </w:t>
            </w: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звуковысотности двух или нескольких сыгранных звуков</w:t>
            </w:r>
          </w:p>
        </w:tc>
        <w:tc>
          <w:tcPr>
            <w:tcW w:w="2231" w:type="dxa"/>
          </w:tcPr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-недостаточно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чистое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интонирование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выученной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мелодии,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-неточная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интонации мелодии</w:t>
            </w:r>
          </w:p>
          <w:p w:rsidR="0080704E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предварительного</w:t>
            </w:r>
          </w:p>
          <w:p w:rsidR="00442BC0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прослушивания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-неточное определение количества сыгранных звуков, 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-неточное определение звуковысотности двух или нескольких сыгранных звуков</w:t>
            </w:r>
          </w:p>
        </w:tc>
        <w:tc>
          <w:tcPr>
            <w:tcW w:w="2021" w:type="dxa"/>
          </w:tcPr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-нечистое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интонирование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знакомой мелодии,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-несоответствие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интонации ребенка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прослушанной</w:t>
            </w:r>
          </w:p>
          <w:p w:rsidR="00442BC0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мелодии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-несоответствие в определении количества сыгранных звуков,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-несоответствие 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определении звуковысотности двух или нескольких сыгранных звуков </w:t>
            </w:r>
          </w:p>
        </w:tc>
        <w:tc>
          <w:tcPr>
            <w:tcW w:w="2126" w:type="dxa"/>
          </w:tcPr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-отсутствие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</w:p>
          <w:p w:rsidR="00442BC0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интонирования знакомой мелодии,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-отсутствие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</w:p>
          <w:p w:rsidR="00BA0ED6" w:rsidRPr="00271B3B" w:rsidRDefault="00BA0ED6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интонирования прослушанной мелодии,</w:t>
            </w:r>
          </w:p>
          <w:p w:rsidR="00BA0ED6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-полное несоответствие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в определении количества сыгранных звуков,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-полное несоответствие </w:t>
            </w:r>
          </w:p>
          <w:p w:rsidR="00BA0ED6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в определении звуковысотности двух или нескольких сыгранных звуков</w:t>
            </w:r>
          </w:p>
        </w:tc>
      </w:tr>
      <w:tr w:rsidR="005F0B18" w:rsidRPr="00271B3B" w:rsidTr="00A54A3E">
        <w:tc>
          <w:tcPr>
            <w:tcW w:w="1799" w:type="dxa"/>
          </w:tcPr>
          <w:p w:rsidR="00442BC0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137" w:type="dxa"/>
          </w:tcPr>
          <w:p w:rsidR="00442BC0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-повторение ритмических формул,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-повторение несложной мелодической линии</w:t>
            </w:r>
          </w:p>
        </w:tc>
        <w:tc>
          <w:tcPr>
            <w:tcW w:w="2231" w:type="dxa"/>
          </w:tcPr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-неточное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мелодического и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ритмического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примера без</w:t>
            </w:r>
          </w:p>
          <w:p w:rsidR="00442BC0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2021" w:type="dxa"/>
          </w:tcPr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-неточное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мелодического и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ритмического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примера с большим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количеством</w:t>
            </w:r>
          </w:p>
          <w:p w:rsidR="00442BC0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2126" w:type="dxa"/>
          </w:tcPr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-невозможность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повторения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мелодического и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ритмического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примера</w:t>
            </w:r>
          </w:p>
          <w:p w:rsidR="00442BC0" w:rsidRPr="00271B3B" w:rsidRDefault="00442BC0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B18" w:rsidRPr="00271B3B" w:rsidTr="00A54A3E">
        <w:tc>
          <w:tcPr>
            <w:tcW w:w="1799" w:type="dxa"/>
          </w:tcPr>
          <w:p w:rsidR="00442BC0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2137" w:type="dxa"/>
          </w:tcPr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-повторение ритмических формул,</w:t>
            </w:r>
          </w:p>
          <w:p w:rsidR="00442BC0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задаваемых экзаменатором</w:t>
            </w:r>
          </w:p>
        </w:tc>
        <w:tc>
          <w:tcPr>
            <w:tcW w:w="2231" w:type="dxa"/>
          </w:tcPr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-неточное повторение ритмических формул,</w:t>
            </w:r>
          </w:p>
          <w:p w:rsidR="00442BC0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задаваемых экзаменатором</w:t>
            </w:r>
          </w:p>
        </w:tc>
        <w:tc>
          <w:tcPr>
            <w:tcW w:w="2021" w:type="dxa"/>
          </w:tcPr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-неправильное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ритмического</w:t>
            </w:r>
          </w:p>
          <w:p w:rsidR="00442BC0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рисунка</w:t>
            </w:r>
          </w:p>
        </w:tc>
        <w:tc>
          <w:tcPr>
            <w:tcW w:w="2126" w:type="dxa"/>
          </w:tcPr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-отсутствие чувства</w:t>
            </w:r>
          </w:p>
          <w:p w:rsidR="00442BC0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ритма</w:t>
            </w:r>
          </w:p>
        </w:tc>
      </w:tr>
      <w:tr w:rsidR="005F0B18" w:rsidRPr="00271B3B" w:rsidTr="00A54A3E">
        <w:tc>
          <w:tcPr>
            <w:tcW w:w="1799" w:type="dxa"/>
          </w:tcPr>
          <w:p w:rsidR="00442BC0" w:rsidRPr="00271B3B" w:rsidRDefault="007D3AC9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2137" w:type="dxa"/>
          </w:tcPr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-стабильное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произведения,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яркое</w:t>
            </w:r>
          </w:p>
          <w:p w:rsidR="0080704E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</w:t>
            </w:r>
          </w:p>
          <w:p w:rsidR="00442BC0" w:rsidRPr="00271B3B" w:rsidRDefault="0080704E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231" w:type="dxa"/>
          </w:tcPr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-стабильное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произведения,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  <w:p w:rsidR="00442BC0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эмоциональности</w:t>
            </w:r>
          </w:p>
        </w:tc>
        <w:tc>
          <w:tcPr>
            <w:tcW w:w="2021" w:type="dxa"/>
          </w:tcPr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-нестабильное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произведения,</w:t>
            </w:r>
          </w:p>
          <w:p w:rsidR="005F0B18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  <w:p w:rsidR="00442BC0" w:rsidRPr="00271B3B" w:rsidRDefault="005F0B18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эмоциональности</w:t>
            </w:r>
          </w:p>
        </w:tc>
        <w:tc>
          <w:tcPr>
            <w:tcW w:w="2126" w:type="dxa"/>
          </w:tcPr>
          <w:p w:rsidR="00442BC0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E1CBA" w:rsidRPr="00271B3B" w:rsidTr="00A54A3E">
        <w:tc>
          <w:tcPr>
            <w:tcW w:w="1799" w:type="dxa"/>
          </w:tcPr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данные</w:t>
            </w:r>
          </w:p>
        </w:tc>
        <w:tc>
          <w:tcPr>
            <w:tcW w:w="4368" w:type="dxa"/>
            <w:gridSpan w:val="2"/>
          </w:tcPr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-полное физическое</w:t>
            </w: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анатомическое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для обучения игре на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заявленном инструменте</w:t>
            </w:r>
            <w:r w:rsidR="000D6E38">
              <w:rPr>
                <w:rFonts w:ascii="Times New Roman" w:eastAsia="Calibri" w:hAnsi="Times New Roman" w:cs="Times New Roman"/>
                <w:sz w:val="24"/>
                <w:szCs w:val="24"/>
              </w:rPr>
              <w:t>, или в классе хореографии</w:t>
            </w:r>
          </w:p>
        </w:tc>
        <w:tc>
          <w:tcPr>
            <w:tcW w:w="4147" w:type="dxa"/>
            <w:gridSpan w:val="2"/>
          </w:tcPr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-неполное физическое и анатомическое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для обучения игре на</w:t>
            </w:r>
          </w:p>
          <w:p w:rsidR="009E1CBA" w:rsidRPr="00271B3B" w:rsidRDefault="009E1CBA" w:rsidP="00504C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B3B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заявленном инструменте</w:t>
            </w:r>
            <w:r w:rsidR="000D6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классе хореографии</w:t>
            </w:r>
          </w:p>
        </w:tc>
      </w:tr>
    </w:tbl>
    <w:p w:rsidR="009E1CBA" w:rsidRPr="00504C4C" w:rsidRDefault="009E1CBA" w:rsidP="00504C4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8E" w:rsidRPr="00504C4C" w:rsidRDefault="0085308E" w:rsidP="00504C4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BB2" w:rsidRDefault="00074A9B" w:rsidP="00074A9B">
      <w:pPr>
        <w:pStyle w:val="11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bookmarkStart w:id="1" w:name="bookmark0"/>
      <w:r w:rsidRPr="00074A9B">
        <w:rPr>
          <w:sz w:val="28"/>
          <w:szCs w:val="28"/>
        </w:rPr>
        <w:t xml:space="preserve">3. </w:t>
      </w:r>
      <w:r w:rsidR="006E26E9" w:rsidRPr="00074A9B">
        <w:rPr>
          <w:sz w:val="28"/>
          <w:szCs w:val="28"/>
        </w:rPr>
        <w:t xml:space="preserve">Формы отбора детей </w:t>
      </w:r>
    </w:p>
    <w:p w:rsidR="00F52BB2" w:rsidRDefault="00F52BB2" w:rsidP="00074A9B">
      <w:pPr>
        <w:pStyle w:val="11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</w:p>
    <w:p w:rsidR="0085308E" w:rsidRDefault="00F52BB2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both"/>
        <w:rPr>
          <w:b w:val="0"/>
          <w:sz w:val="28"/>
          <w:szCs w:val="28"/>
        </w:rPr>
      </w:pPr>
      <w:r w:rsidRPr="00F52BB2">
        <w:rPr>
          <w:b w:val="0"/>
          <w:sz w:val="28"/>
          <w:szCs w:val="28"/>
        </w:rPr>
        <w:t xml:space="preserve">3.1. Формы отбора детей </w:t>
      </w:r>
      <w:r w:rsidR="006E26E9" w:rsidRPr="00F52BB2">
        <w:rPr>
          <w:b w:val="0"/>
          <w:sz w:val="28"/>
          <w:szCs w:val="28"/>
        </w:rPr>
        <w:t>по дополнительным общеобразовательным программа в области музыкального искусства</w:t>
      </w:r>
      <w:bookmarkEnd w:id="1"/>
      <w:r w:rsidR="00A45A3E">
        <w:rPr>
          <w:b w:val="0"/>
          <w:sz w:val="28"/>
          <w:szCs w:val="28"/>
        </w:rPr>
        <w:t>:</w:t>
      </w:r>
    </w:p>
    <w:p w:rsidR="003C6EF5" w:rsidRDefault="003C6EF5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both"/>
        <w:rPr>
          <w:b w:val="0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3970"/>
        <w:gridCol w:w="6204"/>
      </w:tblGrid>
      <w:tr w:rsidR="003C6EF5" w:rsidRPr="003C6EF5" w:rsidTr="003C6EF5">
        <w:tc>
          <w:tcPr>
            <w:tcW w:w="3970" w:type="dxa"/>
          </w:tcPr>
          <w:p w:rsidR="003C6EF5" w:rsidRPr="003C6EF5" w:rsidRDefault="003C6EF5" w:rsidP="003C6EF5">
            <w:pPr>
              <w:pStyle w:val="11"/>
              <w:keepNext/>
              <w:keepLines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3C6EF5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6204" w:type="dxa"/>
          </w:tcPr>
          <w:p w:rsidR="003C6EF5" w:rsidRPr="003C6EF5" w:rsidRDefault="003C6EF5" w:rsidP="003C6EF5">
            <w:pPr>
              <w:pStyle w:val="11"/>
              <w:keepNext/>
              <w:keepLines/>
              <w:shd w:val="clear" w:color="auto" w:fill="auto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3C6EF5">
              <w:rPr>
                <w:rFonts w:eastAsia="Calibri"/>
                <w:sz w:val="24"/>
                <w:szCs w:val="24"/>
              </w:rPr>
              <w:t>Форма</w:t>
            </w:r>
          </w:p>
        </w:tc>
      </w:tr>
      <w:tr w:rsidR="003C6EF5" w:rsidRPr="003C6EF5" w:rsidTr="003C6EF5">
        <w:tc>
          <w:tcPr>
            <w:tcW w:w="3970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b w:val="0"/>
                <w:sz w:val="24"/>
                <w:szCs w:val="24"/>
              </w:rPr>
              <w:t>Фортепиано</w:t>
            </w:r>
          </w:p>
        </w:tc>
        <w:tc>
          <w:tcPr>
            <w:tcW w:w="6204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rFonts w:eastAsia="Calibri"/>
                <w:b w:val="0"/>
                <w:sz w:val="24"/>
                <w:szCs w:val="24"/>
              </w:rPr>
              <w:t>Прослушивание подготовленного творческого задания, собеседование для выявления уровня развития музыкальных способностей (музыкально-слуховые представления, память, ритма)</w:t>
            </w:r>
          </w:p>
        </w:tc>
      </w:tr>
      <w:tr w:rsidR="003C6EF5" w:rsidRPr="003C6EF5" w:rsidTr="003C6EF5">
        <w:tc>
          <w:tcPr>
            <w:tcW w:w="3970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b w:val="0"/>
                <w:sz w:val="24"/>
                <w:szCs w:val="24"/>
              </w:rPr>
              <w:t>Струнные инструменты</w:t>
            </w:r>
          </w:p>
        </w:tc>
        <w:tc>
          <w:tcPr>
            <w:tcW w:w="6204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rFonts w:eastAsia="Calibri"/>
                <w:b w:val="0"/>
                <w:sz w:val="24"/>
                <w:szCs w:val="24"/>
              </w:rPr>
              <w:t>Прослушивание подготовленного творческого задания, собеседование для выявления уровня развития музыкальных способностей (музыкально-слуховые представления, память, ритма)</w:t>
            </w:r>
          </w:p>
        </w:tc>
      </w:tr>
      <w:tr w:rsidR="003C6EF5" w:rsidRPr="003C6EF5" w:rsidTr="003C6EF5">
        <w:tc>
          <w:tcPr>
            <w:tcW w:w="3970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b w:val="0"/>
                <w:sz w:val="24"/>
                <w:szCs w:val="24"/>
              </w:rPr>
              <w:t>Народные инструменты</w:t>
            </w:r>
          </w:p>
        </w:tc>
        <w:tc>
          <w:tcPr>
            <w:tcW w:w="6204" w:type="dxa"/>
          </w:tcPr>
          <w:p w:rsidR="003C6EF5" w:rsidRPr="003C6EF5" w:rsidRDefault="003C6EF5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rFonts w:eastAsia="Calibri"/>
                <w:b w:val="0"/>
                <w:sz w:val="24"/>
                <w:szCs w:val="24"/>
              </w:rPr>
              <w:t>Прослушивание подготовленного творческого задания, собеседование для выявления уровня развития музыкальных способностей (музыкально-слуховые представления, память, ритма)</w:t>
            </w:r>
          </w:p>
        </w:tc>
      </w:tr>
      <w:tr w:rsidR="003C6EF5" w:rsidRPr="003C6EF5" w:rsidTr="003C6EF5">
        <w:tc>
          <w:tcPr>
            <w:tcW w:w="3970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b w:val="0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6204" w:type="dxa"/>
          </w:tcPr>
          <w:p w:rsidR="003C6EF5" w:rsidRPr="003C6EF5" w:rsidRDefault="003C6EF5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rFonts w:eastAsia="Calibri"/>
                <w:b w:val="0"/>
                <w:sz w:val="24"/>
                <w:szCs w:val="24"/>
              </w:rPr>
              <w:t>Прослушивание подготовленного творческого задания, собеседование для выявления уровня развития музыкальных способностей (музыкально-слуховые представления, память, ритма)</w:t>
            </w:r>
          </w:p>
        </w:tc>
      </w:tr>
      <w:tr w:rsidR="003C6EF5" w:rsidRPr="003C6EF5" w:rsidTr="003C6EF5">
        <w:tc>
          <w:tcPr>
            <w:tcW w:w="3970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Хоровое пение</w:t>
            </w:r>
          </w:p>
        </w:tc>
        <w:tc>
          <w:tcPr>
            <w:tcW w:w="6204" w:type="dxa"/>
          </w:tcPr>
          <w:p w:rsidR="003C6EF5" w:rsidRPr="003C6EF5" w:rsidRDefault="003C6EF5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rFonts w:eastAsia="Calibri"/>
                <w:b w:val="0"/>
                <w:sz w:val="24"/>
                <w:szCs w:val="24"/>
              </w:rPr>
              <w:t>Прослушивание подготовленного творческого задания, собеседование для выявления уровня развития музыкальных способностей (музыкально-слуховые представления, память, ритма)</w:t>
            </w:r>
          </w:p>
        </w:tc>
      </w:tr>
      <w:tr w:rsidR="003C6EF5" w:rsidRPr="003C6EF5" w:rsidTr="003C6EF5">
        <w:tc>
          <w:tcPr>
            <w:tcW w:w="3970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Музыкальный фольклор</w:t>
            </w:r>
          </w:p>
        </w:tc>
        <w:tc>
          <w:tcPr>
            <w:tcW w:w="6204" w:type="dxa"/>
          </w:tcPr>
          <w:p w:rsidR="003C6EF5" w:rsidRPr="003C6EF5" w:rsidRDefault="003C6EF5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rFonts w:eastAsia="Calibri"/>
                <w:b w:val="0"/>
                <w:sz w:val="24"/>
                <w:szCs w:val="24"/>
              </w:rPr>
              <w:t>Прослушивание подготовленного творческого задания, собеседование для выявления уровня развития музыкальных способностей (музыкально-слуховые представления, память, ритма)</w:t>
            </w:r>
          </w:p>
        </w:tc>
      </w:tr>
      <w:tr w:rsidR="003C6EF5" w:rsidRPr="003C6EF5" w:rsidTr="003C6EF5">
        <w:tc>
          <w:tcPr>
            <w:tcW w:w="3970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6204" w:type="dxa"/>
          </w:tcPr>
          <w:p w:rsidR="003C6EF5" w:rsidRPr="003C6EF5" w:rsidRDefault="003C6EF5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Просмотр подготовленного творческого задания, проверка физического</w:t>
            </w:r>
            <w:r w:rsidR="00A54A3E">
              <w:rPr>
                <w:b w:val="0"/>
                <w:sz w:val="24"/>
                <w:szCs w:val="24"/>
              </w:rPr>
              <w:t xml:space="preserve"> развития и </w:t>
            </w:r>
            <w:r>
              <w:rPr>
                <w:b w:val="0"/>
                <w:sz w:val="24"/>
                <w:szCs w:val="24"/>
              </w:rPr>
              <w:t xml:space="preserve"> подготовк</w:t>
            </w:r>
            <w:r w:rsidR="00A54A3E">
              <w:rPr>
                <w:b w:val="0"/>
                <w:sz w:val="24"/>
                <w:szCs w:val="24"/>
              </w:rPr>
              <w:t>и</w:t>
            </w:r>
          </w:p>
        </w:tc>
      </w:tr>
      <w:tr w:rsidR="003C6EF5" w:rsidRPr="003C6EF5" w:rsidTr="003C6EF5">
        <w:tc>
          <w:tcPr>
            <w:tcW w:w="3970" w:type="dxa"/>
          </w:tcPr>
          <w:p w:rsidR="003C6EF5" w:rsidRPr="003C6EF5" w:rsidRDefault="00A54A3E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Живопись</w:t>
            </w:r>
          </w:p>
        </w:tc>
        <w:tc>
          <w:tcPr>
            <w:tcW w:w="6204" w:type="dxa"/>
          </w:tcPr>
          <w:p w:rsidR="003C6EF5" w:rsidRDefault="00A54A3E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Просмотр подготовленного творческого задания</w:t>
            </w:r>
          </w:p>
          <w:p w:rsidR="00A54A3E" w:rsidRPr="003C6EF5" w:rsidRDefault="00A54A3E" w:rsidP="00F52BB2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C6EF5" w:rsidRDefault="003C6EF5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both"/>
        <w:rPr>
          <w:b w:val="0"/>
          <w:sz w:val="28"/>
          <w:szCs w:val="28"/>
        </w:rPr>
      </w:pPr>
    </w:p>
    <w:p w:rsidR="00A45A3E" w:rsidRDefault="00A45A3E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both"/>
        <w:rPr>
          <w:sz w:val="28"/>
          <w:szCs w:val="28"/>
        </w:rPr>
      </w:pPr>
    </w:p>
    <w:p w:rsidR="003C6EF5" w:rsidRDefault="003C6EF5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both"/>
        <w:rPr>
          <w:sz w:val="28"/>
          <w:szCs w:val="28"/>
        </w:rPr>
      </w:pPr>
    </w:p>
    <w:p w:rsidR="003C6EF5" w:rsidRDefault="003C6EF5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both"/>
        <w:rPr>
          <w:sz w:val="28"/>
          <w:szCs w:val="28"/>
        </w:rPr>
      </w:pPr>
    </w:p>
    <w:p w:rsidR="00A54A3E" w:rsidRDefault="00A54A3E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both"/>
        <w:rPr>
          <w:sz w:val="28"/>
          <w:szCs w:val="28"/>
        </w:rPr>
      </w:pPr>
    </w:p>
    <w:p w:rsidR="00A54A3E" w:rsidRDefault="00A54A3E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both"/>
        <w:rPr>
          <w:sz w:val="28"/>
          <w:szCs w:val="28"/>
        </w:rPr>
      </w:pPr>
    </w:p>
    <w:p w:rsidR="00A54A3E" w:rsidRDefault="00A54A3E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both"/>
        <w:rPr>
          <w:sz w:val="28"/>
          <w:szCs w:val="28"/>
        </w:rPr>
      </w:pPr>
    </w:p>
    <w:p w:rsidR="00A54A3E" w:rsidRDefault="00A54A3E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both"/>
        <w:rPr>
          <w:sz w:val="28"/>
          <w:szCs w:val="28"/>
        </w:rPr>
      </w:pPr>
    </w:p>
    <w:p w:rsidR="00A54A3E" w:rsidRDefault="00A54A3E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both"/>
        <w:rPr>
          <w:sz w:val="28"/>
          <w:szCs w:val="28"/>
        </w:rPr>
      </w:pPr>
    </w:p>
    <w:p w:rsidR="00A54A3E" w:rsidRPr="00074A9B" w:rsidRDefault="00A54A3E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both"/>
        <w:rPr>
          <w:sz w:val="28"/>
          <w:szCs w:val="28"/>
        </w:rPr>
      </w:pPr>
    </w:p>
    <w:p w:rsidR="006E26E9" w:rsidRDefault="00F52BB2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left"/>
        <w:rPr>
          <w:b w:val="0"/>
          <w:sz w:val="28"/>
          <w:szCs w:val="28"/>
        </w:rPr>
      </w:pPr>
      <w:bookmarkStart w:id="2" w:name="bookmark1"/>
      <w:r w:rsidRPr="00F52BB2">
        <w:rPr>
          <w:rFonts w:eastAsia="Courier New"/>
          <w:b w:val="0"/>
          <w:bCs w:val="0"/>
          <w:color w:val="000000"/>
          <w:sz w:val="28"/>
          <w:szCs w:val="28"/>
        </w:rPr>
        <w:t xml:space="preserve">3.2. </w:t>
      </w:r>
      <w:r w:rsidR="006E26E9" w:rsidRPr="00F52BB2">
        <w:rPr>
          <w:b w:val="0"/>
          <w:sz w:val="28"/>
          <w:szCs w:val="28"/>
        </w:rPr>
        <w:t xml:space="preserve">Формы отбора детей по дополнительным </w:t>
      </w:r>
      <w:r w:rsidR="001F6E98" w:rsidRPr="00F52BB2">
        <w:rPr>
          <w:b w:val="0"/>
          <w:sz w:val="28"/>
          <w:szCs w:val="28"/>
        </w:rPr>
        <w:t>общеразвивающим программам</w:t>
      </w:r>
      <w:r w:rsidR="006E26E9" w:rsidRPr="00F52BB2">
        <w:rPr>
          <w:b w:val="0"/>
          <w:sz w:val="28"/>
          <w:szCs w:val="28"/>
        </w:rPr>
        <w:t xml:space="preserve"> в области музыкального искусства</w:t>
      </w:r>
      <w:bookmarkEnd w:id="2"/>
      <w:r w:rsidR="00465812" w:rsidRPr="00F52BB2">
        <w:rPr>
          <w:b w:val="0"/>
          <w:sz w:val="28"/>
          <w:szCs w:val="28"/>
        </w:rPr>
        <w:t xml:space="preserve"> (для учащихся подготовительного класса)</w:t>
      </w:r>
      <w:r w:rsidR="00E96723">
        <w:rPr>
          <w:b w:val="0"/>
          <w:sz w:val="28"/>
          <w:szCs w:val="28"/>
        </w:rPr>
        <w:t>:</w:t>
      </w:r>
    </w:p>
    <w:p w:rsidR="00A45A3E" w:rsidRPr="00F52BB2" w:rsidRDefault="00A45A3E" w:rsidP="00F52BB2">
      <w:pPr>
        <w:pStyle w:val="11"/>
        <w:keepNext/>
        <w:keepLines/>
        <w:shd w:val="clear" w:color="auto" w:fill="auto"/>
        <w:spacing w:after="0" w:line="276" w:lineRule="auto"/>
        <w:ind w:left="-426"/>
        <w:jc w:val="left"/>
        <w:rPr>
          <w:b w:val="0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3970"/>
        <w:gridCol w:w="6204"/>
      </w:tblGrid>
      <w:tr w:rsidR="00A54A3E" w:rsidRPr="003C6EF5" w:rsidTr="005E56B4">
        <w:tc>
          <w:tcPr>
            <w:tcW w:w="3970" w:type="dxa"/>
          </w:tcPr>
          <w:p w:rsidR="00A54A3E" w:rsidRPr="003C6EF5" w:rsidRDefault="00A54A3E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3C6EF5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6204" w:type="dxa"/>
          </w:tcPr>
          <w:p w:rsidR="00A54A3E" w:rsidRPr="003C6EF5" w:rsidRDefault="00A54A3E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3C6EF5">
              <w:rPr>
                <w:rFonts w:eastAsia="Calibri"/>
                <w:sz w:val="24"/>
                <w:szCs w:val="24"/>
              </w:rPr>
              <w:t>Форма</w:t>
            </w:r>
          </w:p>
        </w:tc>
      </w:tr>
      <w:tr w:rsidR="00A54A3E" w:rsidRPr="003C6EF5" w:rsidTr="005E56B4">
        <w:tc>
          <w:tcPr>
            <w:tcW w:w="3970" w:type="dxa"/>
          </w:tcPr>
          <w:p w:rsidR="00A54A3E" w:rsidRPr="003C6EF5" w:rsidRDefault="00A54A3E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b w:val="0"/>
                <w:sz w:val="24"/>
                <w:szCs w:val="24"/>
              </w:rPr>
              <w:t>Фортепиано</w:t>
            </w:r>
          </w:p>
        </w:tc>
        <w:tc>
          <w:tcPr>
            <w:tcW w:w="6204" w:type="dxa"/>
          </w:tcPr>
          <w:p w:rsidR="00A54A3E" w:rsidRPr="003C6EF5" w:rsidRDefault="00A54A3E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rFonts w:eastAsia="Calibri"/>
                <w:b w:val="0"/>
                <w:sz w:val="24"/>
                <w:szCs w:val="24"/>
              </w:rPr>
              <w:t>Прослушивание подготовленного творческого задания, собеседование для выявления уровня развития музыкальных способностей (музыкально-слуховые представления, память, ритма)</w:t>
            </w:r>
          </w:p>
        </w:tc>
      </w:tr>
      <w:tr w:rsidR="00A54A3E" w:rsidRPr="003C6EF5" w:rsidTr="005E56B4">
        <w:tc>
          <w:tcPr>
            <w:tcW w:w="3970" w:type="dxa"/>
          </w:tcPr>
          <w:p w:rsidR="00A54A3E" w:rsidRPr="003C6EF5" w:rsidRDefault="00A54A3E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b w:val="0"/>
                <w:sz w:val="24"/>
                <w:szCs w:val="24"/>
              </w:rPr>
              <w:t>Народные инструменты</w:t>
            </w:r>
          </w:p>
        </w:tc>
        <w:tc>
          <w:tcPr>
            <w:tcW w:w="6204" w:type="dxa"/>
          </w:tcPr>
          <w:p w:rsidR="00A54A3E" w:rsidRPr="003C6EF5" w:rsidRDefault="00A54A3E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rFonts w:eastAsia="Calibri"/>
                <w:b w:val="0"/>
                <w:sz w:val="24"/>
                <w:szCs w:val="24"/>
              </w:rPr>
              <w:t>Прослушивание подготовленного творческого задания, собеседование для выявления уровня развития музыкальных способностей (музыкально-слуховые представления, память, ритма)</w:t>
            </w:r>
          </w:p>
        </w:tc>
      </w:tr>
      <w:tr w:rsidR="00A54A3E" w:rsidRPr="003C6EF5" w:rsidTr="005E56B4">
        <w:tc>
          <w:tcPr>
            <w:tcW w:w="3970" w:type="dxa"/>
          </w:tcPr>
          <w:p w:rsidR="00A54A3E" w:rsidRPr="003C6EF5" w:rsidRDefault="00A54A3E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b w:val="0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6204" w:type="dxa"/>
          </w:tcPr>
          <w:p w:rsidR="00A54A3E" w:rsidRPr="003C6EF5" w:rsidRDefault="00A54A3E" w:rsidP="005E56B4">
            <w:pPr>
              <w:pStyle w:val="11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3C6EF5">
              <w:rPr>
                <w:rFonts w:eastAsia="Calibri"/>
                <w:b w:val="0"/>
                <w:sz w:val="24"/>
                <w:szCs w:val="24"/>
              </w:rPr>
              <w:t>Прослушивание подготовленного творческого задания, собеседование для выявления уровня развития музыкальных способностей (музыкально-слуховые представления, память, ритма)</w:t>
            </w:r>
          </w:p>
        </w:tc>
      </w:tr>
    </w:tbl>
    <w:p w:rsidR="00C56508" w:rsidRPr="00504C4C" w:rsidRDefault="00C56508" w:rsidP="00E967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508" w:rsidRPr="00504C4C" w:rsidSect="000D6E38">
      <w:footerReference w:type="default" r:id="rId7"/>
      <w:type w:val="continuous"/>
      <w:pgSz w:w="11909" w:h="16838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FC" w:rsidRDefault="003D1DFC">
      <w:r>
        <w:separator/>
      </w:r>
    </w:p>
  </w:endnote>
  <w:endnote w:type="continuationSeparator" w:id="0">
    <w:p w:rsidR="003D1DFC" w:rsidRDefault="003D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388304"/>
      <w:docPartObj>
        <w:docPartGallery w:val="Page Numbers (Bottom of Page)"/>
        <w:docPartUnique/>
      </w:docPartObj>
    </w:sdtPr>
    <w:sdtContent>
      <w:p w:rsidR="00BA0ED6" w:rsidRDefault="009A5242">
        <w:pPr>
          <w:pStyle w:val="ac"/>
          <w:jc w:val="center"/>
        </w:pPr>
        <w:r>
          <w:fldChar w:fldCharType="begin"/>
        </w:r>
        <w:r w:rsidR="00BA0ED6">
          <w:instrText>PAGE   \* MERGEFORMAT</w:instrText>
        </w:r>
        <w:r>
          <w:fldChar w:fldCharType="separate"/>
        </w:r>
        <w:r w:rsidR="003D1DFC">
          <w:rPr>
            <w:noProof/>
          </w:rPr>
          <w:t>1</w:t>
        </w:r>
        <w:r>
          <w:fldChar w:fldCharType="end"/>
        </w:r>
      </w:p>
    </w:sdtContent>
  </w:sdt>
  <w:p w:rsidR="00BA0ED6" w:rsidRDefault="00BA0E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FC" w:rsidRDefault="003D1DFC"/>
  </w:footnote>
  <w:footnote w:type="continuationSeparator" w:id="0">
    <w:p w:rsidR="003D1DFC" w:rsidRDefault="003D1D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9C"/>
    <w:multiLevelType w:val="hybridMultilevel"/>
    <w:tmpl w:val="CAEEA0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736"/>
    <w:multiLevelType w:val="multilevel"/>
    <w:tmpl w:val="B8BEE2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FB51C51"/>
    <w:multiLevelType w:val="multilevel"/>
    <w:tmpl w:val="0AE677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393697"/>
    <w:multiLevelType w:val="multilevel"/>
    <w:tmpl w:val="E41818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3B48E9"/>
    <w:multiLevelType w:val="multilevel"/>
    <w:tmpl w:val="B7082F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2E31FDB"/>
    <w:multiLevelType w:val="multilevel"/>
    <w:tmpl w:val="C868F38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C56508"/>
    <w:rsid w:val="0005253F"/>
    <w:rsid w:val="00074A9B"/>
    <w:rsid w:val="000B361F"/>
    <w:rsid w:val="000D04FB"/>
    <w:rsid w:val="000D6E38"/>
    <w:rsid w:val="00141F4D"/>
    <w:rsid w:val="001B29A9"/>
    <w:rsid w:val="001B77F5"/>
    <w:rsid w:val="001D069C"/>
    <w:rsid w:val="001F17CD"/>
    <w:rsid w:val="001F6E98"/>
    <w:rsid w:val="002531C5"/>
    <w:rsid w:val="00257EB2"/>
    <w:rsid w:val="00271B3B"/>
    <w:rsid w:val="00272D15"/>
    <w:rsid w:val="00372E7F"/>
    <w:rsid w:val="003864E6"/>
    <w:rsid w:val="003C6EF5"/>
    <w:rsid w:val="003D1519"/>
    <w:rsid w:val="003D1DFC"/>
    <w:rsid w:val="00442BC0"/>
    <w:rsid w:val="00465812"/>
    <w:rsid w:val="00504C4C"/>
    <w:rsid w:val="00506DD0"/>
    <w:rsid w:val="00520B16"/>
    <w:rsid w:val="005F0B18"/>
    <w:rsid w:val="0060084D"/>
    <w:rsid w:val="0064151E"/>
    <w:rsid w:val="006E26E9"/>
    <w:rsid w:val="007168D6"/>
    <w:rsid w:val="007375BF"/>
    <w:rsid w:val="007941AB"/>
    <w:rsid w:val="007A2AFD"/>
    <w:rsid w:val="007D3AC9"/>
    <w:rsid w:val="0080704E"/>
    <w:rsid w:val="00817DEB"/>
    <w:rsid w:val="00825B7F"/>
    <w:rsid w:val="0085308E"/>
    <w:rsid w:val="00865793"/>
    <w:rsid w:val="008C212D"/>
    <w:rsid w:val="009060BB"/>
    <w:rsid w:val="009461A7"/>
    <w:rsid w:val="009A171C"/>
    <w:rsid w:val="009A5242"/>
    <w:rsid w:val="009E1CBA"/>
    <w:rsid w:val="009E38F1"/>
    <w:rsid w:val="00A00C8E"/>
    <w:rsid w:val="00A07698"/>
    <w:rsid w:val="00A12B35"/>
    <w:rsid w:val="00A45A3E"/>
    <w:rsid w:val="00A54A3E"/>
    <w:rsid w:val="00AB1D5A"/>
    <w:rsid w:val="00AB4352"/>
    <w:rsid w:val="00B5685C"/>
    <w:rsid w:val="00B65294"/>
    <w:rsid w:val="00BA0ED6"/>
    <w:rsid w:val="00BD3A9B"/>
    <w:rsid w:val="00C56508"/>
    <w:rsid w:val="00C6015D"/>
    <w:rsid w:val="00C734DC"/>
    <w:rsid w:val="00C95025"/>
    <w:rsid w:val="00D16230"/>
    <w:rsid w:val="00D27D78"/>
    <w:rsid w:val="00D30E5D"/>
    <w:rsid w:val="00DD109A"/>
    <w:rsid w:val="00DE7266"/>
    <w:rsid w:val="00DF0BDF"/>
    <w:rsid w:val="00E10ECE"/>
    <w:rsid w:val="00E96723"/>
    <w:rsid w:val="00EA2343"/>
    <w:rsid w:val="00F52BB2"/>
    <w:rsid w:val="00F5744C"/>
    <w:rsid w:val="00F8640A"/>
    <w:rsid w:val="00FB699D"/>
    <w:rsid w:val="00FD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C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524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A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Не полужирный"/>
    <w:basedOn w:val="a4"/>
    <w:rsid w:val="009A5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A5242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"/>
    <w:basedOn w:val="a0"/>
    <w:rsid w:val="001B29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1B29A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6E26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6E2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6E26E9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2">
    <w:name w:val="Основной текст2"/>
    <w:basedOn w:val="a"/>
    <w:rsid w:val="00D30E5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nhideWhenUsed/>
    <w:rsid w:val="00D30E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D30E5D"/>
    <w:pPr>
      <w:suppressAutoHyphens/>
      <w:autoSpaceDE w:val="0"/>
      <w:spacing w:line="462" w:lineRule="exact"/>
      <w:ind w:firstLine="686"/>
      <w:jc w:val="both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paragraph" w:styleId="a7">
    <w:name w:val="List Paragraph"/>
    <w:basedOn w:val="a"/>
    <w:uiPriority w:val="34"/>
    <w:qFormat/>
    <w:rsid w:val="00D30E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0E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D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36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1F"/>
    <w:rPr>
      <w:color w:val="000000"/>
    </w:rPr>
  </w:style>
  <w:style w:type="paragraph" w:styleId="ac">
    <w:name w:val="footer"/>
    <w:basedOn w:val="a"/>
    <w:link w:val="ad"/>
    <w:uiPriority w:val="99"/>
    <w:unhideWhenUsed/>
    <w:rsid w:val="000B36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1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C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"/>
    <w:basedOn w:val="a0"/>
    <w:rsid w:val="001B29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1B29A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6E26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6E2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6E26E9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2">
    <w:name w:val="Основной текст2"/>
    <w:basedOn w:val="a"/>
    <w:rsid w:val="00D30E5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nhideWhenUsed/>
    <w:rsid w:val="00D30E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D30E5D"/>
    <w:pPr>
      <w:suppressAutoHyphens/>
      <w:autoSpaceDE w:val="0"/>
      <w:spacing w:line="462" w:lineRule="exact"/>
      <w:ind w:firstLine="686"/>
      <w:jc w:val="both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paragraph" w:styleId="a7">
    <w:name w:val="List Paragraph"/>
    <w:basedOn w:val="a"/>
    <w:uiPriority w:val="34"/>
    <w:qFormat/>
    <w:rsid w:val="00D30E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0E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D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36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1F"/>
    <w:rPr>
      <w:color w:val="000000"/>
    </w:rPr>
  </w:style>
  <w:style w:type="paragraph" w:styleId="ac">
    <w:name w:val="footer"/>
    <w:basedOn w:val="a"/>
    <w:link w:val="ad"/>
    <w:uiPriority w:val="99"/>
    <w:unhideWhenUsed/>
    <w:rsid w:val="000B36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1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отбора детей</vt:lpstr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отбора детей</dc:title>
  <dc:creator>ДМШ (общий вход)</dc:creator>
  <cp:lastModifiedBy>1</cp:lastModifiedBy>
  <cp:revision>47</cp:revision>
  <cp:lastPrinted>2016-02-01T10:07:00Z</cp:lastPrinted>
  <dcterms:created xsi:type="dcterms:W3CDTF">2014-08-24T12:43:00Z</dcterms:created>
  <dcterms:modified xsi:type="dcterms:W3CDTF">2016-02-01T10:07:00Z</dcterms:modified>
</cp:coreProperties>
</file>